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A8" w:rsidRPr="008137A8" w:rsidRDefault="008137A8" w:rsidP="008137A8">
      <w:pPr>
        <w:spacing w:after="0" w:line="240" w:lineRule="auto"/>
        <w:rPr>
          <w:rFonts w:ascii="Arial" w:eastAsia="Times New Roman" w:hAnsi="Arial" w:cs="Arial"/>
          <w:b/>
          <w:bCs/>
          <w:color w:val="1E1E1E"/>
          <w:sz w:val="20"/>
          <w:szCs w:val="20"/>
          <w:shd w:val="clear" w:color="auto" w:fill="FFFFFF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137A8" w:rsidRPr="008137A8" w:rsidRDefault="008137A8" w:rsidP="008137A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1E1E"/>
          <w:sz w:val="24"/>
          <w:szCs w:val="24"/>
          <w:shd w:val="clear" w:color="auto" w:fill="FFFFFF"/>
          <w:lang w:eastAsia="ru-RU"/>
        </w:rPr>
      </w:pPr>
      <w:r w:rsidRPr="008137A8">
        <w:rPr>
          <w:rFonts w:ascii="Arial" w:eastAsia="Times New Roman" w:hAnsi="Arial" w:cs="Arial"/>
          <w:b/>
          <w:bCs/>
          <w:color w:val="1E1E1E"/>
          <w:sz w:val="24"/>
          <w:szCs w:val="24"/>
          <w:shd w:val="clear" w:color="auto" w:fill="FFFFFF"/>
          <w:lang w:eastAsia="ru-RU"/>
        </w:rPr>
        <w:t>Методы защиты от вредоносных программ:</w:t>
      </w:r>
    </w:p>
    <w:p w:rsidR="008137A8" w:rsidRPr="008137A8" w:rsidRDefault="008137A8" w:rsidP="00813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8137A8" w:rsidRPr="008137A8" w:rsidRDefault="008137A8" w:rsidP="00813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Постоянно устанавливай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пачти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дорабтки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137A8" w:rsidRPr="008137A8" w:rsidRDefault="008137A8" w:rsidP="00813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137A8" w:rsidRPr="008137A8" w:rsidRDefault="008137A8" w:rsidP="00813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8137A8" w:rsidRPr="008137A8" w:rsidRDefault="008137A8" w:rsidP="00813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Ограничь физический доступ к компьютеру для посторонних лиц;</w:t>
      </w:r>
    </w:p>
    <w:p w:rsidR="008137A8" w:rsidRPr="008137A8" w:rsidRDefault="008137A8" w:rsidP="00813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Используй внешние носители информации, такие как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флешка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, диск или файл из интернета, только из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проференных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источников;</w:t>
      </w:r>
    </w:p>
    <w:p w:rsidR="008137A8" w:rsidRDefault="008137A8" w:rsidP="00813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E1E"/>
          <w:sz w:val="20"/>
          <w:szCs w:val="20"/>
          <w:lang w:eastAsia="ru-RU"/>
        </w:rPr>
      </w:pPr>
    </w:p>
    <w:p w:rsidR="008137A8" w:rsidRPr="008137A8" w:rsidRDefault="008137A8" w:rsidP="008137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</w:p>
    <w:p w:rsidR="008137A8" w:rsidRPr="008137A8" w:rsidRDefault="008137A8" w:rsidP="0081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Wi-Fi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Wireless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Fidelity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Wi-Fi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Hi-Fi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, что в переводе означает «высокая точность».</w:t>
      </w:r>
      <w:r w:rsidRPr="008137A8">
        <w:rPr>
          <w:rFonts w:ascii="Arial" w:eastAsia="Times New Roman" w:hAnsi="Arial" w:cs="Arial"/>
          <w:color w:val="1E1E1E"/>
          <w:sz w:val="20"/>
          <w:lang w:eastAsia="ru-RU"/>
        </w:rPr>
        <w:t> </w:t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Wi-Fi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сети не являются безопасными.</w:t>
      </w:r>
    </w:p>
    <w:p w:rsidR="008137A8" w:rsidRPr="008137A8" w:rsidRDefault="008137A8" w:rsidP="008137A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 xml:space="preserve">Советы по безопасности работе в общедоступных сетях </w:t>
      </w:r>
      <w:proofErr w:type="spellStart"/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Wi-fi</w:t>
      </w:r>
      <w:proofErr w:type="spellEnd"/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:</w:t>
      </w:r>
    </w:p>
    <w:p w:rsidR="008137A8" w:rsidRPr="008137A8" w:rsidRDefault="008137A8" w:rsidP="00813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Wi-Fi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8137A8" w:rsidRPr="008137A8" w:rsidRDefault="008137A8" w:rsidP="00813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Используй и обновляй антивирусные программы и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брандмауер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. Тем самым ты обезопасишь себя от закачки вируса на твое устройство;</w:t>
      </w:r>
    </w:p>
    <w:p w:rsidR="008137A8" w:rsidRPr="008137A8" w:rsidRDefault="008137A8" w:rsidP="00813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При использовании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Wi-Fi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8137A8" w:rsidRPr="008137A8" w:rsidRDefault="008137A8" w:rsidP="00813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выхода</w:t>
      </w:r>
      <w:proofErr w:type="gram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в социальные сети или в электронную почту;</w:t>
      </w:r>
    </w:p>
    <w:p w:rsidR="00A77979" w:rsidRDefault="00A77979"/>
    <w:p w:rsidR="008137A8" w:rsidRDefault="008137A8"/>
    <w:p w:rsidR="008137A8" w:rsidRDefault="008137A8"/>
    <w:p w:rsidR="008137A8" w:rsidRDefault="008137A8"/>
    <w:p w:rsidR="008137A8" w:rsidRPr="008137A8" w:rsidRDefault="008137A8" w:rsidP="0081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lastRenderedPageBreak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Facebook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137A8" w:rsidRPr="008137A8" w:rsidRDefault="008137A8" w:rsidP="008137A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Основные советы по безопасности в социальных сетях:</w:t>
      </w:r>
    </w:p>
    <w:p w:rsidR="008137A8" w:rsidRPr="008137A8" w:rsidRDefault="008137A8" w:rsidP="008137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Ограничь список друзей. У тебя в друзьях не должно быть случайных и незнакомых людей;</w:t>
      </w:r>
    </w:p>
    <w:p w:rsidR="008137A8" w:rsidRPr="008137A8" w:rsidRDefault="008137A8" w:rsidP="008137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137A8" w:rsidRPr="008137A8" w:rsidRDefault="008137A8" w:rsidP="008137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137A8" w:rsidRPr="008137A8" w:rsidRDefault="008137A8" w:rsidP="008137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137A8" w:rsidRPr="008137A8" w:rsidRDefault="008137A8" w:rsidP="008137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8137A8" w:rsidRPr="008137A8" w:rsidRDefault="008137A8" w:rsidP="008137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8137A8" w:rsidRDefault="008137A8"/>
    <w:p w:rsidR="008137A8" w:rsidRDefault="008137A8"/>
    <w:p w:rsidR="008137A8" w:rsidRDefault="008137A8"/>
    <w:p w:rsidR="008137A8" w:rsidRDefault="008137A8"/>
    <w:p w:rsidR="008137A8" w:rsidRDefault="008137A8"/>
    <w:p w:rsidR="008137A8" w:rsidRPr="008137A8" w:rsidRDefault="008137A8" w:rsidP="0081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  <w:r w:rsidRPr="008137A8">
        <w:rPr>
          <w:rFonts w:ascii="Arial" w:eastAsia="Times New Roman" w:hAnsi="Arial" w:cs="Arial"/>
          <w:color w:val="1E1E1E"/>
          <w:sz w:val="20"/>
          <w:lang w:eastAsia="ru-RU"/>
        </w:rPr>
        <w:t> </w:t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неанонимных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идентификации пользователя является обязательной.</w:t>
      </w:r>
      <w:r w:rsidRPr="008137A8">
        <w:rPr>
          <w:rFonts w:ascii="Arial" w:eastAsia="Times New Roman" w:hAnsi="Arial" w:cs="Arial"/>
          <w:color w:val="1E1E1E"/>
          <w:sz w:val="20"/>
          <w:lang w:eastAsia="ru-RU"/>
        </w:rPr>
        <w:t> </w:t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  <w:t xml:space="preserve">Также следует различать электронные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фиатные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деньги (равны государственным валютам) и электронные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нефиатные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деньги (не равны государственным валютам).</w:t>
      </w:r>
    </w:p>
    <w:p w:rsidR="008137A8" w:rsidRPr="008137A8" w:rsidRDefault="008137A8" w:rsidP="008137A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Основные советы по безопасной работе с электронными деньгами:</w:t>
      </w:r>
    </w:p>
    <w:p w:rsidR="008137A8" w:rsidRPr="008137A8" w:rsidRDefault="008137A8" w:rsidP="008137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137A8" w:rsidRPr="008137A8" w:rsidRDefault="008137A8" w:rsidP="008137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137A8" w:rsidRPr="008137A8" w:rsidRDefault="008137A8" w:rsidP="008137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</w:t>
      </w:r>
      <w:r w:rsidRPr="008137A8">
        <w:rPr>
          <w:rFonts w:ascii="Arial" w:eastAsia="Times New Roman" w:hAnsi="Arial" w:cs="Arial"/>
          <w:color w:val="1E1E1E"/>
          <w:sz w:val="20"/>
          <w:lang w:eastAsia="ru-RU"/>
        </w:rPr>
        <w:t> </w:t>
      </w:r>
    </w:p>
    <w:p w:rsidR="008137A8" w:rsidRDefault="008137A8"/>
    <w:p w:rsidR="008137A8" w:rsidRDefault="008137A8"/>
    <w:p w:rsidR="008137A8" w:rsidRPr="008137A8" w:rsidRDefault="008137A8" w:rsidP="0081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lastRenderedPageBreak/>
        <w:t>Кибербуллинг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различных</w:t>
      </w:r>
      <w:proofErr w:type="gram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интернет-сервисов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.</w:t>
      </w:r>
    </w:p>
    <w:p w:rsidR="008137A8" w:rsidRPr="008137A8" w:rsidRDefault="008137A8" w:rsidP="008137A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 xml:space="preserve">Основные советы по борьбе с </w:t>
      </w:r>
      <w:proofErr w:type="spellStart"/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кибербуллингом</w:t>
      </w:r>
      <w:proofErr w:type="spellEnd"/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:</w:t>
      </w:r>
    </w:p>
    <w:p w:rsidR="008137A8" w:rsidRPr="008137A8" w:rsidRDefault="008137A8" w:rsidP="00813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137A8" w:rsidRPr="008137A8" w:rsidRDefault="008137A8" w:rsidP="00813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Управляй своей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киберрепутацией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;</w:t>
      </w:r>
    </w:p>
    <w:p w:rsidR="008137A8" w:rsidRPr="008137A8" w:rsidRDefault="008137A8" w:rsidP="00813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анонимным</w:t>
      </w:r>
      <w:proofErr w:type="gram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аккаунтом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;</w:t>
      </w:r>
    </w:p>
    <w:p w:rsidR="008137A8" w:rsidRPr="008137A8" w:rsidRDefault="008137A8" w:rsidP="00813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137A8" w:rsidRPr="008137A8" w:rsidRDefault="008137A8" w:rsidP="00813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Соблюдай свой виртуальную честь смолоду;</w:t>
      </w:r>
    </w:p>
    <w:p w:rsidR="008137A8" w:rsidRPr="008137A8" w:rsidRDefault="008137A8" w:rsidP="00813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137A8" w:rsidRPr="008137A8" w:rsidRDefault="008137A8" w:rsidP="00813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Бан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137A8" w:rsidRPr="008137A8" w:rsidRDefault="008137A8" w:rsidP="00813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Если ты свидетель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кибербуллинга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</w:t>
      </w:r>
      <w:r w:rsidR="00D156C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ь</w:t>
      </w:r>
    </w:p>
    <w:p w:rsidR="008137A8" w:rsidRDefault="008137A8"/>
    <w:p w:rsidR="008137A8" w:rsidRDefault="008137A8"/>
    <w:p w:rsidR="008137A8" w:rsidRPr="008137A8" w:rsidRDefault="008137A8" w:rsidP="0081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имя_пользователя@имя_домена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. Также кроме передачи простого текста, имеется возможность передавать файлы.</w:t>
      </w:r>
    </w:p>
    <w:p w:rsidR="008137A8" w:rsidRPr="008137A8" w:rsidRDefault="008137A8" w:rsidP="008137A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Основные советы по безопасной работе с электронной почтой:</w:t>
      </w:r>
    </w:p>
    <w:p w:rsidR="008137A8" w:rsidRPr="008137A8" w:rsidRDefault="008137A8" w:rsidP="00813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137A8" w:rsidRPr="008137A8" w:rsidRDefault="008137A8" w:rsidP="00813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музыкальный_фанат@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» или «рок2013» вместо «тема13»;</w:t>
      </w:r>
    </w:p>
    <w:p w:rsidR="008137A8" w:rsidRPr="008137A8" w:rsidRDefault="008137A8" w:rsidP="00813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8137A8" w:rsidRPr="008137A8" w:rsidRDefault="008137A8" w:rsidP="00813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8137A8" w:rsidRPr="008137A8" w:rsidRDefault="008137A8" w:rsidP="00813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8137A8" w:rsidRPr="008137A8" w:rsidRDefault="008137A8" w:rsidP="00813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Используй несколько почтовых ящиков. Первый для частной переписки с адресатами, которым ты доверяешь. Это</w:t>
      </w:r>
      <w:r w:rsidR="00D156C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т</w:t>
      </w: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электронный адрес не надо использовать при регистрации на форумах и сайтах;</w:t>
      </w:r>
    </w:p>
    <w:p w:rsidR="008137A8" w:rsidRPr="008137A8" w:rsidRDefault="008137A8" w:rsidP="00813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Не открывай </w:t>
      </w:r>
      <w:r w:rsidR="00D156CD"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файлы,</w:t>
      </w: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137A8" w:rsidRPr="008137A8" w:rsidRDefault="008137A8" w:rsidP="00813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После окончания работы на почтовом сервисе перед закрытием вкладк</w:t>
      </w:r>
      <w:r w:rsidR="00D156CD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</w:t>
      </w:r>
    </w:p>
    <w:p w:rsidR="008137A8" w:rsidRDefault="008137A8"/>
    <w:p w:rsidR="008137A8" w:rsidRDefault="008137A8"/>
    <w:p w:rsidR="008137A8" w:rsidRDefault="008137A8"/>
    <w:p w:rsidR="008137A8" w:rsidRDefault="008137A8"/>
    <w:p w:rsidR="008137A8" w:rsidRDefault="008137A8"/>
    <w:p w:rsidR="008137A8" w:rsidRPr="008137A8" w:rsidRDefault="008137A8" w:rsidP="0081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lastRenderedPageBreak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8137A8" w:rsidRPr="008137A8" w:rsidRDefault="008137A8" w:rsidP="008137A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Основные советы для безопасности мобильного телефона:</w:t>
      </w:r>
    </w:p>
    <w:p w:rsidR="008137A8" w:rsidRPr="008137A8" w:rsidRDefault="008137A8" w:rsidP="00813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контент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, в нем могут быть скрыты какие-то платные услуги;</w:t>
      </w:r>
    </w:p>
    <w:p w:rsidR="008137A8" w:rsidRPr="008137A8" w:rsidRDefault="008137A8" w:rsidP="00813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8137A8" w:rsidRPr="008137A8" w:rsidRDefault="008137A8" w:rsidP="00813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Необходимо обновлять операционную систему твоего смартфона;</w:t>
      </w:r>
    </w:p>
    <w:p w:rsidR="008137A8" w:rsidRPr="008137A8" w:rsidRDefault="008137A8" w:rsidP="00813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Используй антивирусные программы для мобильных телефонов;</w:t>
      </w:r>
    </w:p>
    <w:p w:rsidR="008137A8" w:rsidRPr="008137A8" w:rsidRDefault="008137A8" w:rsidP="00813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137A8" w:rsidRPr="008137A8" w:rsidRDefault="008137A8" w:rsidP="00813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cookies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;</w:t>
      </w:r>
    </w:p>
    <w:p w:rsidR="008137A8" w:rsidRPr="008137A8" w:rsidRDefault="008137A8" w:rsidP="008137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Периодически </w:t>
      </w:r>
      <w:proofErr w:type="gram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проверяй</w:t>
      </w:r>
      <w:proofErr w:type="gram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какие платные услуги активированы на твоем номере;</w:t>
      </w:r>
    </w:p>
    <w:p w:rsidR="008137A8" w:rsidRDefault="008137A8"/>
    <w:p w:rsidR="008137A8" w:rsidRDefault="008137A8"/>
    <w:p w:rsidR="008137A8" w:rsidRDefault="008137A8"/>
    <w:p w:rsidR="008137A8" w:rsidRPr="008137A8" w:rsidRDefault="008137A8" w:rsidP="0081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Современные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онлайн-игры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патчи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137A8" w:rsidRPr="008137A8" w:rsidRDefault="008137A8" w:rsidP="008137A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 xml:space="preserve">Основные советы по безопасности </w:t>
      </w:r>
      <w:proofErr w:type="gramStart"/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твоего</w:t>
      </w:r>
      <w:proofErr w:type="gramEnd"/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 xml:space="preserve"> игрового </w:t>
      </w:r>
      <w:proofErr w:type="spellStart"/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аккаунта</w:t>
      </w:r>
      <w:proofErr w:type="spellEnd"/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:</w:t>
      </w:r>
    </w:p>
    <w:p w:rsidR="008137A8" w:rsidRPr="008137A8" w:rsidRDefault="008137A8" w:rsidP="00813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8137A8" w:rsidRPr="008137A8" w:rsidRDefault="008137A8" w:rsidP="00813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скринов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;</w:t>
      </w:r>
    </w:p>
    <w:p w:rsidR="008137A8" w:rsidRPr="008137A8" w:rsidRDefault="008137A8" w:rsidP="00813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Не указывай личную информацию в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профайле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игры;</w:t>
      </w:r>
    </w:p>
    <w:p w:rsidR="008137A8" w:rsidRPr="008137A8" w:rsidRDefault="008137A8" w:rsidP="00813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Уважай других участников по игре;</w:t>
      </w:r>
    </w:p>
    <w:p w:rsidR="008137A8" w:rsidRPr="008137A8" w:rsidRDefault="008137A8" w:rsidP="00813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Не устанавливай неофициальные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патчи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и моды;</w:t>
      </w:r>
    </w:p>
    <w:p w:rsidR="008137A8" w:rsidRPr="008137A8" w:rsidRDefault="008137A8" w:rsidP="00813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Используй сложные и разные пароли;</w:t>
      </w:r>
    </w:p>
    <w:p w:rsidR="008137A8" w:rsidRPr="008137A8" w:rsidRDefault="008137A8" w:rsidP="008137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8137A8" w:rsidRDefault="008137A8"/>
    <w:p w:rsidR="008137A8" w:rsidRDefault="008137A8"/>
    <w:p w:rsidR="008137A8" w:rsidRDefault="008137A8"/>
    <w:p w:rsidR="008137A8" w:rsidRDefault="008137A8"/>
    <w:p w:rsidR="008137A8" w:rsidRDefault="008137A8"/>
    <w:p w:rsidR="008137A8" w:rsidRPr="008137A8" w:rsidRDefault="008137A8" w:rsidP="0081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удивиfшь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, но с развитием </w:t>
      </w:r>
      <w:proofErr w:type="spellStart"/>
      <w:proofErr w:type="gram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интернет-технологий</w:t>
      </w:r>
      <w:proofErr w:type="spellEnd"/>
      <w:proofErr w:type="gram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интернет-мошенничества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или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фишинг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, главная цель </w:t>
      </w:r>
      <w:proofErr w:type="gram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которого</w:t>
      </w:r>
      <w:proofErr w:type="gram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phishing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читается как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фишинг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(от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fishing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— рыбная ловля,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password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— пароль).</w:t>
      </w:r>
    </w:p>
    <w:p w:rsidR="008137A8" w:rsidRPr="008137A8" w:rsidRDefault="008137A8" w:rsidP="008137A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 xml:space="preserve">Основные советы по борьбе с </w:t>
      </w:r>
      <w:proofErr w:type="spellStart"/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фишингом</w:t>
      </w:r>
      <w:proofErr w:type="spellEnd"/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:</w:t>
      </w:r>
    </w:p>
    <w:p w:rsidR="008137A8" w:rsidRPr="008137A8" w:rsidRDefault="008137A8" w:rsidP="008137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Следи за своим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аккаунтом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137A8" w:rsidRPr="008137A8" w:rsidRDefault="008137A8" w:rsidP="008137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Используй </w:t>
      </w:r>
      <w:proofErr w:type="gram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безопасные</w:t>
      </w:r>
      <w:proofErr w:type="gram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веб-сайты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, в том числе,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интернет-магазинов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и поисковых систем;</w:t>
      </w:r>
    </w:p>
    <w:p w:rsidR="008137A8" w:rsidRPr="008137A8" w:rsidRDefault="008137A8" w:rsidP="008137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137A8" w:rsidRPr="008137A8" w:rsidRDefault="008137A8" w:rsidP="008137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фишинговые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сайты;</w:t>
      </w:r>
    </w:p>
    <w:p w:rsidR="008137A8" w:rsidRPr="008137A8" w:rsidRDefault="008137A8" w:rsidP="008137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Установи надежный пароль (PIN) на мобильный телефон;</w:t>
      </w:r>
    </w:p>
    <w:p w:rsidR="008137A8" w:rsidRPr="008137A8" w:rsidRDefault="008137A8" w:rsidP="008137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Отключи сохранение пароля в браузере;</w:t>
      </w:r>
    </w:p>
    <w:p w:rsidR="008137A8" w:rsidRPr="008137A8" w:rsidRDefault="008137A8" w:rsidP="008137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Не открывай файлы и другие вложения в письмах даже е</w:t>
      </w:r>
    </w:p>
    <w:p w:rsidR="008137A8" w:rsidRDefault="008137A8"/>
    <w:p w:rsidR="008137A8" w:rsidRDefault="008137A8"/>
    <w:p w:rsidR="008137A8" w:rsidRDefault="008137A8"/>
    <w:p w:rsidR="008137A8" w:rsidRPr="008137A8" w:rsidRDefault="008137A8" w:rsidP="0081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информация</w:t>
      </w:r>
      <w:proofErr w:type="gram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>близких</w:t>
      </w:r>
      <w:proofErr w:type="gramEnd"/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t xml:space="preserve"> – все это накапливается в сети.</w:t>
      </w:r>
      <w:r w:rsidRPr="008137A8">
        <w:rPr>
          <w:rFonts w:ascii="Arial" w:eastAsia="Times New Roman" w:hAnsi="Arial" w:cs="Arial"/>
          <w:color w:val="1E1E1E"/>
          <w:sz w:val="20"/>
          <w:lang w:eastAsia="ru-RU"/>
        </w:rPr>
        <w:t> </w:t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8137A8">
        <w:rPr>
          <w:rFonts w:ascii="Arial" w:eastAsia="Times New Roman" w:hAnsi="Arial" w:cs="Arial"/>
          <w:color w:val="1E1E1E"/>
          <w:sz w:val="20"/>
          <w:lang w:eastAsia="ru-RU"/>
        </w:rPr>
        <w:t> </w:t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</w:r>
      <w:r w:rsidRPr="008137A8">
        <w:rPr>
          <w:rFonts w:ascii="Arial" w:eastAsia="Times New Roman" w:hAnsi="Arial" w:cs="Arial"/>
          <w:color w:val="1E1E1E"/>
          <w:sz w:val="20"/>
          <w:szCs w:val="20"/>
          <w:shd w:val="clear" w:color="auto" w:fill="FFFFFF"/>
          <w:lang w:eastAsia="ru-RU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8137A8" w:rsidRPr="008137A8" w:rsidRDefault="008137A8" w:rsidP="008137A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b/>
          <w:bCs/>
          <w:color w:val="1E1E1E"/>
          <w:sz w:val="20"/>
          <w:szCs w:val="20"/>
          <w:lang w:eastAsia="ru-RU"/>
        </w:rPr>
        <w:t>Основные советы по защите цифровой репутации:</w:t>
      </w:r>
    </w:p>
    <w:p w:rsidR="008137A8" w:rsidRPr="008137A8" w:rsidRDefault="008137A8" w:rsidP="008137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блоге</w:t>
      </w:r>
      <w:proofErr w:type="spellEnd"/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или в социальной сети;</w:t>
      </w:r>
    </w:p>
    <w:p w:rsidR="008137A8" w:rsidRPr="008137A8" w:rsidRDefault="008137A8" w:rsidP="008137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8137A8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</w:t>
      </w:r>
    </w:p>
    <w:p w:rsidR="008137A8" w:rsidRDefault="008137A8"/>
    <w:p w:rsidR="008137A8" w:rsidRDefault="008137A8"/>
    <w:p w:rsidR="008137A8" w:rsidRDefault="008137A8"/>
    <w:p w:rsidR="008137A8" w:rsidRDefault="008137A8"/>
    <w:p w:rsidR="008137A8" w:rsidRDefault="008137A8"/>
    <w:p w:rsidR="008137A8" w:rsidRDefault="008137A8">
      <w:r>
        <w:rPr>
          <w:rFonts w:ascii="Arial" w:hAnsi="Arial" w:cs="Arial"/>
          <w:color w:val="1E1E1E"/>
          <w:shd w:val="clear" w:color="auto" w:fill="FFFFFF"/>
        </w:rPr>
        <w:t xml:space="preserve">Современные школьники– </w:t>
      </w:r>
      <w:proofErr w:type="gramStart"/>
      <w:r>
        <w:rPr>
          <w:rFonts w:ascii="Arial" w:hAnsi="Arial" w:cs="Arial"/>
          <w:color w:val="1E1E1E"/>
          <w:shd w:val="clear" w:color="auto" w:fill="FFFFFF"/>
        </w:rPr>
        <w:t>ак</w:t>
      </w:r>
      <w:proofErr w:type="gramEnd"/>
      <w:r>
        <w:rPr>
          <w:rFonts w:ascii="Arial" w:hAnsi="Arial" w:cs="Arial"/>
          <w:color w:val="1E1E1E"/>
          <w:shd w:val="clear" w:color="auto" w:fill="FFFFFF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>
        <w:rPr>
          <w:rStyle w:val="apple-converted-space"/>
          <w:rFonts w:ascii="Arial" w:hAnsi="Arial" w:cs="Arial"/>
          <w:color w:val="1E1E1E"/>
          <w:shd w:val="clear" w:color="auto" w:fill="FFFFFF"/>
        </w:rPr>
        <w:t> </w:t>
      </w:r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  <w:shd w:val="clear" w:color="auto" w:fill="FFFFFF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Arial" w:hAnsi="Arial" w:cs="Arial"/>
          <w:color w:val="1E1E1E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1E1E1E"/>
          <w:shd w:val="clear" w:color="auto" w:fill="FFFFFF"/>
        </w:rPr>
        <w:t xml:space="preserve"> и заканчивая книгами, фотографиями, кинофильмами и музыкальными произведениями.</w:t>
      </w:r>
      <w:r>
        <w:rPr>
          <w:rStyle w:val="apple-converted-space"/>
          <w:rFonts w:ascii="Arial" w:hAnsi="Arial" w:cs="Arial"/>
          <w:color w:val="1E1E1E"/>
          <w:shd w:val="clear" w:color="auto" w:fill="FFFFFF"/>
        </w:rPr>
        <w:t> </w:t>
      </w:r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  <w:shd w:val="clear" w:color="auto" w:fill="FFFFFF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>
        <w:rPr>
          <w:rStyle w:val="apple-converted-space"/>
          <w:rFonts w:ascii="Arial" w:hAnsi="Arial" w:cs="Arial"/>
          <w:color w:val="1E1E1E"/>
          <w:shd w:val="clear" w:color="auto" w:fill="FFFFFF"/>
        </w:rPr>
        <w:t> </w:t>
      </w:r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  <w:shd w:val="clear" w:color="auto" w:fill="FFFFFF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Arial" w:hAnsi="Arial" w:cs="Arial"/>
          <w:color w:val="1E1E1E"/>
          <w:shd w:val="clear" w:color="auto" w:fill="FFFFFF"/>
        </w:rPr>
        <w:t>к</w:t>
      </w:r>
      <w:proofErr w:type="gramEnd"/>
      <w:r>
        <w:rPr>
          <w:rFonts w:ascii="Arial" w:hAnsi="Arial" w:cs="Arial"/>
          <w:color w:val="1E1E1E"/>
          <w:shd w:val="clear" w:color="auto" w:fill="FFFFFF"/>
        </w:rPr>
        <w:t xml:space="preserve"> многим рискам: от потери данных к твоим </w:t>
      </w:r>
      <w:proofErr w:type="spellStart"/>
      <w:r>
        <w:rPr>
          <w:rFonts w:ascii="Arial" w:hAnsi="Arial" w:cs="Arial"/>
          <w:color w:val="1E1E1E"/>
          <w:shd w:val="clear" w:color="auto" w:fill="FFFFFF"/>
        </w:rPr>
        <w:t>аккаунтам</w:t>
      </w:r>
      <w:proofErr w:type="spellEnd"/>
      <w:r>
        <w:rPr>
          <w:rFonts w:ascii="Arial" w:hAnsi="Arial" w:cs="Arial"/>
          <w:color w:val="1E1E1E"/>
          <w:shd w:val="clear" w:color="auto" w:fill="FFFFFF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sectPr w:rsidR="008137A8" w:rsidSect="00A7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AA"/>
    <w:multiLevelType w:val="multilevel"/>
    <w:tmpl w:val="0FD4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8705E"/>
    <w:multiLevelType w:val="multilevel"/>
    <w:tmpl w:val="307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44D7"/>
    <w:multiLevelType w:val="multilevel"/>
    <w:tmpl w:val="5390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FEB"/>
    <w:multiLevelType w:val="multilevel"/>
    <w:tmpl w:val="229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E32DF"/>
    <w:multiLevelType w:val="multilevel"/>
    <w:tmpl w:val="993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D760B"/>
    <w:multiLevelType w:val="multilevel"/>
    <w:tmpl w:val="746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52F00"/>
    <w:multiLevelType w:val="multilevel"/>
    <w:tmpl w:val="97A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82DD7"/>
    <w:multiLevelType w:val="multilevel"/>
    <w:tmpl w:val="94A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22656"/>
    <w:multiLevelType w:val="multilevel"/>
    <w:tmpl w:val="CDF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B5F15"/>
    <w:multiLevelType w:val="multilevel"/>
    <w:tmpl w:val="C5E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A8"/>
    <w:rsid w:val="00143F27"/>
    <w:rsid w:val="002043E5"/>
    <w:rsid w:val="008137A8"/>
    <w:rsid w:val="00A77979"/>
    <w:rsid w:val="00BC747F"/>
    <w:rsid w:val="00D1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79"/>
  </w:style>
  <w:style w:type="paragraph" w:styleId="4">
    <w:name w:val="heading 4"/>
    <w:basedOn w:val="a"/>
    <w:link w:val="40"/>
    <w:uiPriority w:val="9"/>
    <w:qFormat/>
    <w:rsid w:val="00813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3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СОШ</cp:lastModifiedBy>
  <cp:revision>4</cp:revision>
  <dcterms:created xsi:type="dcterms:W3CDTF">2015-10-22T11:52:00Z</dcterms:created>
  <dcterms:modified xsi:type="dcterms:W3CDTF">2015-10-27T08:16:00Z</dcterms:modified>
</cp:coreProperties>
</file>